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12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Metallbau am Bauprojekt "Anbau Fahrzeughalle ZFR" Enst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er Auftraggeber schreibt das Gewerk Metallbau für eine Hallenerweiterung inkl. Remise aus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